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5"/>
      </w:tblGrid>
      <w:tr w:rsidR="005F0831" w:rsidTr="00ED4E35">
        <w:trPr>
          <w:trHeight w:val="220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831" w:rsidRDefault="005F0831" w:rsidP="00ED4E35">
            <w:pPr>
              <w:spacing w:line="276" w:lineRule="auto"/>
              <w:jc w:val="center"/>
              <w:rPr>
                <w:rFonts w:ascii="Times" w:hAnsi="Times"/>
                <w:spacing w:val="20"/>
                <w:sz w:val="24"/>
              </w:rPr>
            </w:pPr>
          </w:p>
        </w:tc>
      </w:tr>
      <w:tr w:rsidR="005F0831" w:rsidTr="00ED4E35">
        <w:trPr>
          <w:trHeight w:val="1615"/>
        </w:trPr>
        <w:tc>
          <w:tcPr>
            <w:tcW w:w="9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831" w:rsidRDefault="005F0831" w:rsidP="00ED4E3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Comic Sans MS" w:hAnsi="Comic Sans MS" w:cs="Arial"/>
                <w:b/>
                <w:i/>
                <w:noProof/>
                <w:sz w:val="24"/>
                <w:lang w:bidi="ar-SA"/>
              </w:rPr>
              <w:drawing>
                <wp:inline distT="0" distB="0" distL="0" distR="0">
                  <wp:extent cx="6096000" cy="1038225"/>
                  <wp:effectExtent l="19050" t="0" r="0" b="0"/>
                  <wp:docPr id="1" name="Immagine 2" descr="Immagi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31" w:rsidTr="00ED4E35">
        <w:trPr>
          <w:trHeight w:val="197"/>
        </w:trPr>
        <w:tc>
          <w:tcPr>
            <w:tcW w:w="9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831" w:rsidRDefault="005F0831" w:rsidP="00ED4E35">
            <w:pPr>
              <w:spacing w:line="276" w:lineRule="auto"/>
              <w:ind w:left="142" w:right="84"/>
              <w:jc w:val="center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</w:rPr>
              <w:t xml:space="preserve">(istituita con </w:t>
            </w:r>
            <w:proofErr w:type="spellStart"/>
            <w:r>
              <w:rPr>
                <w:rFonts w:ascii="Times" w:hAnsi="Times"/>
              </w:rPr>
              <w:t>D.P.G.R.</w:t>
            </w:r>
            <w:proofErr w:type="spellEnd"/>
            <w:r>
              <w:rPr>
                <w:rFonts w:ascii="Times" w:hAnsi="Times"/>
              </w:rPr>
              <w:t xml:space="preserve"> Calabria 8 febbraio 1995 </w:t>
            </w:r>
            <w:proofErr w:type="spellStart"/>
            <w:r>
              <w:rPr>
                <w:rFonts w:ascii="Times" w:hAnsi="Times"/>
              </w:rPr>
              <w:t>n°</w:t>
            </w:r>
            <w:proofErr w:type="spellEnd"/>
            <w:r>
              <w:rPr>
                <w:rFonts w:ascii="Times" w:hAnsi="Times"/>
              </w:rPr>
              <w:t xml:space="preserve"> 170)</w:t>
            </w:r>
          </w:p>
        </w:tc>
      </w:tr>
      <w:tr w:rsidR="005F0831" w:rsidTr="00ED4E35">
        <w:trPr>
          <w:trHeight w:val="113"/>
        </w:trPr>
        <w:tc>
          <w:tcPr>
            <w:tcW w:w="9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31" w:rsidRDefault="005F0831" w:rsidP="00ED4E35">
            <w:pPr>
              <w:spacing w:line="276" w:lineRule="auto"/>
              <w:ind w:right="84"/>
              <w:rPr>
                <w:rFonts w:ascii="Times" w:hAnsi="Times"/>
                <w:b/>
                <w:i/>
                <w:sz w:val="24"/>
              </w:rPr>
            </w:pPr>
          </w:p>
        </w:tc>
      </w:tr>
      <w:tr w:rsidR="005F0831" w:rsidTr="00ED4E35">
        <w:trPr>
          <w:trHeight w:val="406"/>
        </w:trPr>
        <w:tc>
          <w:tcPr>
            <w:tcW w:w="9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831" w:rsidRDefault="005F0831" w:rsidP="004E56D7">
            <w:pPr>
              <w:spacing w:line="276" w:lineRule="auto"/>
              <w:ind w:left="142" w:right="84"/>
              <w:jc w:val="center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 xml:space="preserve">DELIBERAZIONE DEL </w:t>
            </w:r>
            <w:r w:rsidR="004E56D7">
              <w:rPr>
                <w:rFonts w:ascii="Times" w:hAnsi="Times"/>
                <w:b/>
                <w:i/>
              </w:rPr>
              <w:t>COMMISSARIO</w:t>
            </w:r>
          </w:p>
        </w:tc>
      </w:tr>
      <w:tr w:rsidR="005F0831" w:rsidTr="00ED4E35">
        <w:trPr>
          <w:trHeight w:val="213"/>
        </w:trPr>
        <w:tc>
          <w:tcPr>
            <w:tcW w:w="9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1" w:rsidRDefault="005F0831" w:rsidP="00ED4E35">
            <w:pPr>
              <w:spacing w:line="276" w:lineRule="auto"/>
              <w:jc w:val="center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N.________  DEL ______________</w:t>
            </w:r>
          </w:p>
          <w:p w:rsidR="005F0831" w:rsidRDefault="005F0831" w:rsidP="00ED4E35">
            <w:pPr>
              <w:spacing w:line="276" w:lineRule="auto"/>
            </w:pPr>
          </w:p>
        </w:tc>
      </w:tr>
      <w:tr w:rsidR="005F0831" w:rsidTr="00ED4E35">
        <w:trPr>
          <w:trHeight w:val="2044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1" w:rsidRDefault="005F0831" w:rsidP="00ED4E35">
            <w:pPr>
              <w:spacing w:line="276" w:lineRule="auto"/>
              <w:ind w:right="84"/>
              <w:jc w:val="both"/>
              <w:rPr>
                <w:rFonts w:ascii="Times" w:hAnsi="Times"/>
                <w:b/>
                <w:i/>
                <w:sz w:val="24"/>
              </w:rPr>
            </w:pPr>
          </w:p>
          <w:p w:rsidR="005F0831" w:rsidRPr="00E37071" w:rsidRDefault="005F0831" w:rsidP="00ED4E35">
            <w:pPr>
              <w:spacing w:line="276" w:lineRule="auto"/>
              <w:ind w:right="84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Times" w:hAnsi="Times"/>
                <w:b/>
                <w:sz w:val="24"/>
              </w:rPr>
              <w:t>OGGETTO</w:t>
            </w:r>
            <w:r>
              <w:rPr>
                <w:rFonts w:ascii="Times" w:hAnsi="Times"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2C3338">
              <w:rPr>
                <w:rFonts w:ascii="Comic Sans MS" w:hAnsi="Comic Sans MS"/>
                <w:sz w:val="22"/>
                <w:szCs w:val="22"/>
              </w:rPr>
              <w:t xml:space="preserve">Assegnazione personale </w:t>
            </w:r>
            <w:r w:rsidR="00F1183E">
              <w:rPr>
                <w:rFonts w:ascii="Comic Sans MS" w:hAnsi="Comic Sans MS"/>
                <w:sz w:val="22"/>
                <w:szCs w:val="22"/>
              </w:rPr>
              <w:t xml:space="preserve">medico presso </w:t>
            </w:r>
            <w:r w:rsidR="0001785A">
              <w:rPr>
                <w:rFonts w:ascii="Comic Sans MS" w:hAnsi="Comic Sans MS"/>
                <w:sz w:val="22"/>
                <w:szCs w:val="22"/>
              </w:rPr>
              <w:t xml:space="preserve">le </w:t>
            </w:r>
            <w:proofErr w:type="spellStart"/>
            <w:r w:rsidR="0001785A">
              <w:rPr>
                <w:rFonts w:ascii="Comic Sans MS" w:hAnsi="Comic Sans MS"/>
                <w:sz w:val="22"/>
                <w:szCs w:val="22"/>
              </w:rPr>
              <w:t>UU.OO</w:t>
            </w:r>
            <w:proofErr w:type="spellEnd"/>
            <w:r w:rsidR="0001785A">
              <w:rPr>
                <w:rFonts w:ascii="Comic Sans MS" w:hAnsi="Comic Sans MS"/>
                <w:sz w:val="22"/>
                <w:szCs w:val="22"/>
              </w:rPr>
              <w:t>. di Chirurgia Generale</w:t>
            </w:r>
          </w:p>
          <w:p w:rsidR="005F0831" w:rsidRPr="00E37071" w:rsidRDefault="005F0831" w:rsidP="00ED4E35">
            <w:pPr>
              <w:spacing w:line="276" w:lineRule="auto"/>
              <w:ind w:right="84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5F0831" w:rsidRDefault="005F0831" w:rsidP="00ED4E35">
            <w:pPr>
              <w:spacing w:line="276" w:lineRule="auto"/>
              <w:jc w:val="both"/>
              <w:rPr>
                <w:rFonts w:ascii="Times" w:hAnsi="Times"/>
                <w:i/>
                <w:sz w:val="24"/>
              </w:rPr>
            </w:pPr>
            <w:r>
              <w:rPr>
                <w:rFonts w:ascii="Times" w:hAnsi="Times"/>
                <w:i/>
                <w:sz w:val="24"/>
              </w:rPr>
              <w:t xml:space="preserve">Nella sede legale dell’Azienda Ospedaliera di Cosenza, il </w:t>
            </w:r>
            <w:r w:rsidR="004E56D7">
              <w:rPr>
                <w:rFonts w:ascii="Times" w:hAnsi="Times"/>
                <w:i/>
                <w:sz w:val="24"/>
              </w:rPr>
              <w:t>Commissario</w:t>
            </w:r>
            <w:r>
              <w:rPr>
                <w:rFonts w:ascii="Times" w:hAnsi="Times"/>
                <w:i/>
                <w:sz w:val="24"/>
              </w:rPr>
              <w:t xml:space="preserve"> Dr. Achille Gentile, nominato con </w:t>
            </w:r>
            <w:proofErr w:type="spellStart"/>
            <w:r>
              <w:rPr>
                <w:rFonts w:ascii="Times" w:hAnsi="Times"/>
                <w:i/>
                <w:sz w:val="24"/>
              </w:rPr>
              <w:t>D.P.G.R.</w:t>
            </w:r>
            <w:proofErr w:type="spellEnd"/>
            <w:r>
              <w:rPr>
                <w:rFonts w:ascii="Times" w:hAnsi="Times"/>
                <w:i/>
                <w:sz w:val="24"/>
              </w:rPr>
              <w:t xml:space="preserve"> n. </w:t>
            </w:r>
            <w:r w:rsidR="004E56D7">
              <w:rPr>
                <w:rFonts w:ascii="Times" w:hAnsi="Times"/>
                <w:i/>
                <w:sz w:val="24"/>
              </w:rPr>
              <w:t>28 del 16 gennaio 2019</w:t>
            </w:r>
            <w:r>
              <w:rPr>
                <w:rFonts w:ascii="Times" w:hAnsi="Times"/>
                <w:i/>
                <w:sz w:val="24"/>
              </w:rPr>
              <w:t>, ha adottato la seguente deliberazione in merito all’argomento  indicato in oggetto.</w:t>
            </w:r>
          </w:p>
          <w:p w:rsidR="005F0831" w:rsidRDefault="005F0831" w:rsidP="00ED4E35">
            <w:pPr>
              <w:spacing w:line="276" w:lineRule="auto"/>
              <w:jc w:val="both"/>
              <w:rPr>
                <w:rFonts w:ascii="Times" w:hAnsi="Times"/>
                <w:i/>
                <w:sz w:val="24"/>
              </w:rPr>
            </w:pPr>
          </w:p>
        </w:tc>
      </w:tr>
      <w:tr w:rsidR="005F0831" w:rsidTr="00ED4E35">
        <w:trPr>
          <w:trHeight w:val="2416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1" w:rsidRDefault="005F0831" w:rsidP="00ED4E35">
            <w:pPr>
              <w:spacing w:line="276" w:lineRule="auto"/>
              <w:rPr>
                <w:sz w:val="24"/>
              </w:rPr>
            </w:pPr>
          </w:p>
          <w:p w:rsidR="005F0831" w:rsidRDefault="005F0831" w:rsidP="00ED4E35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IL </w:t>
            </w:r>
            <w:r w:rsidR="004E56D7">
              <w:rPr>
                <w:rFonts w:ascii="Comic Sans MS" w:hAnsi="Comic Sans MS" w:cs="Arial"/>
                <w:b/>
                <w:sz w:val="24"/>
                <w:szCs w:val="24"/>
              </w:rPr>
              <w:t>COMMISSARIO</w:t>
            </w:r>
          </w:p>
          <w:p w:rsidR="005F0831" w:rsidRDefault="005F0831" w:rsidP="00ED4E35">
            <w:pPr>
              <w:spacing w:line="276" w:lineRule="auto"/>
              <w:jc w:val="both"/>
              <w:rPr>
                <w:rFonts w:ascii="Comic Sans MS" w:hAnsi="Comic Sans MS" w:cs="Arial"/>
                <w:sz w:val="22"/>
                <w:szCs w:val="22"/>
              </w:rPr>
            </w:pPr>
          </w:p>
          <w:p w:rsidR="005F0831" w:rsidRDefault="005F0831" w:rsidP="00ED4E35">
            <w:pPr>
              <w:spacing w:line="276" w:lineRule="auto"/>
              <w:rPr>
                <w:sz w:val="24"/>
              </w:rPr>
            </w:pPr>
          </w:p>
          <w:p w:rsidR="005F0831" w:rsidRDefault="005F0831" w:rsidP="00ED4E35">
            <w:pPr>
              <w:spacing w:line="276" w:lineRule="auto"/>
              <w:rPr>
                <w:sz w:val="24"/>
              </w:rPr>
            </w:pPr>
          </w:p>
          <w:p w:rsidR="005F0831" w:rsidRDefault="005F0831" w:rsidP="00ED4E35">
            <w:pPr>
              <w:spacing w:line="276" w:lineRule="auto"/>
              <w:rPr>
                <w:sz w:val="24"/>
              </w:rPr>
            </w:pPr>
          </w:p>
        </w:tc>
      </w:tr>
      <w:tr w:rsidR="005F0831" w:rsidTr="00ED4E35">
        <w:trPr>
          <w:trHeight w:val="4951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831" w:rsidRDefault="005F0831" w:rsidP="00ED4E35">
            <w:pPr>
              <w:pStyle w:val="Corpodeltesto2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5F0831" w:rsidRDefault="005F0831" w:rsidP="00FF17B8">
            <w:pPr>
              <w:pStyle w:val="Corpodeltesto2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5F0831" w:rsidRDefault="005F0831" w:rsidP="00ED4E35">
            <w:pPr>
              <w:spacing w:line="276" w:lineRule="auto"/>
              <w:rPr>
                <w:rFonts w:ascii="Times" w:hAnsi="Times"/>
                <w:i/>
                <w:sz w:val="24"/>
              </w:rPr>
            </w:pPr>
          </w:p>
        </w:tc>
      </w:tr>
      <w:tr w:rsidR="005F0831" w:rsidTr="00ED4E35">
        <w:trPr>
          <w:trHeight w:val="688"/>
        </w:trPr>
        <w:tc>
          <w:tcPr>
            <w:tcW w:w="9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1" w:rsidRDefault="005F0831" w:rsidP="00ED4E35">
            <w:pPr>
              <w:spacing w:line="276" w:lineRule="auto"/>
              <w:rPr>
                <w:sz w:val="24"/>
              </w:rPr>
            </w:pPr>
          </w:p>
        </w:tc>
      </w:tr>
    </w:tbl>
    <w:p w:rsidR="005A6747" w:rsidRPr="005F0831" w:rsidRDefault="005A6747" w:rsidP="005A67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Proposta n°</w:t>
      </w:r>
      <w:r w:rsidR="005E1FAF">
        <w:rPr>
          <w:rFonts w:ascii="Comic Sans MS" w:hAnsi="Comic Sans MS"/>
          <w:b/>
          <w:sz w:val="22"/>
          <w:szCs w:val="22"/>
        </w:rPr>
        <w:t>122</w:t>
      </w:r>
    </w:p>
    <w:p w:rsidR="00FD7A98" w:rsidRDefault="00FD7A98"/>
    <w:p w:rsidR="002C499E" w:rsidRDefault="002C499E" w:rsidP="004E56D7">
      <w:pPr>
        <w:rPr>
          <w:rFonts w:ascii="Comic Sans MS" w:hAnsi="Comic Sans MS" w:cs="Arial"/>
          <w:b/>
          <w:sz w:val="22"/>
          <w:szCs w:val="22"/>
        </w:rPr>
      </w:pPr>
    </w:p>
    <w:p w:rsidR="002C499E" w:rsidRDefault="002C499E" w:rsidP="00243BE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43BE2" w:rsidRPr="00243BE2" w:rsidRDefault="00243BE2" w:rsidP="00243BE2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lastRenderedPageBreak/>
        <w:t>Premesso</w:t>
      </w:r>
    </w:p>
    <w:p w:rsidR="005A6747" w:rsidRPr="00243BE2" w:rsidRDefault="005A6747" w:rsidP="00243BE2">
      <w:pPr>
        <w:jc w:val="both"/>
        <w:rPr>
          <w:rFonts w:ascii="Comic Sans MS" w:hAnsi="Comic Sans MS" w:cs="Arial"/>
          <w:sz w:val="22"/>
          <w:szCs w:val="22"/>
        </w:rPr>
      </w:pPr>
    </w:p>
    <w:p w:rsidR="00243BE2" w:rsidRDefault="00243BE2" w:rsidP="00243BE2">
      <w:pPr>
        <w:jc w:val="both"/>
        <w:rPr>
          <w:rFonts w:ascii="Comic Sans MS" w:hAnsi="Comic Sans MS" w:cs="Arial"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 xml:space="preserve">Che </w:t>
      </w:r>
      <w:r w:rsidRPr="00243BE2">
        <w:rPr>
          <w:rFonts w:ascii="Comic Sans MS" w:hAnsi="Comic Sans MS" w:cs="Arial"/>
          <w:sz w:val="22"/>
          <w:szCs w:val="22"/>
        </w:rPr>
        <w:t>l’attività chirurgica è di fondamentale importanza ai fini della produttività aziendale, essendo i DRG chirurgici quelli a più alta remunerazione;</w:t>
      </w:r>
    </w:p>
    <w:p w:rsidR="005A6747" w:rsidRPr="00243BE2" w:rsidRDefault="005A6747" w:rsidP="00243BE2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342BEE" w:rsidRDefault="00243BE2" w:rsidP="00342BEE">
      <w:pPr>
        <w:jc w:val="both"/>
        <w:rPr>
          <w:rFonts w:ascii="Comic Sans MS" w:hAnsi="Comic Sans MS" w:cs="Arial"/>
          <w:b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 xml:space="preserve">Che </w:t>
      </w:r>
      <w:r w:rsidRPr="00243BE2">
        <w:rPr>
          <w:rFonts w:ascii="Comic Sans MS" w:hAnsi="Comic Sans MS" w:cs="Arial"/>
          <w:sz w:val="22"/>
          <w:szCs w:val="22"/>
        </w:rPr>
        <w:t>tra gli  o</w:t>
      </w:r>
      <w:r w:rsidR="001E76D8">
        <w:rPr>
          <w:rFonts w:ascii="Comic Sans MS" w:hAnsi="Comic Sans MS" w:cs="Arial"/>
          <w:sz w:val="22"/>
          <w:szCs w:val="22"/>
        </w:rPr>
        <w:t>biettivi della Direzione S</w:t>
      </w:r>
      <w:r w:rsidRPr="00243BE2">
        <w:rPr>
          <w:rFonts w:ascii="Comic Sans MS" w:hAnsi="Comic Sans MS" w:cs="Arial"/>
          <w:sz w:val="22"/>
          <w:szCs w:val="22"/>
        </w:rPr>
        <w:t>trategica</w:t>
      </w:r>
      <w:r w:rsidR="001E76D8">
        <w:rPr>
          <w:rFonts w:ascii="Comic Sans MS" w:hAnsi="Comic Sans MS" w:cs="Arial"/>
          <w:sz w:val="22"/>
          <w:szCs w:val="22"/>
        </w:rPr>
        <w:t>,</w:t>
      </w:r>
      <w:r w:rsidRPr="00243BE2">
        <w:rPr>
          <w:rFonts w:ascii="Comic Sans MS" w:hAnsi="Comic Sans MS" w:cs="Arial"/>
          <w:sz w:val="22"/>
          <w:szCs w:val="22"/>
        </w:rPr>
        <w:t xml:space="preserve"> vi è quello di ridurre la migrazione sanitaria </w:t>
      </w:r>
      <w:r w:rsidR="00342BEE">
        <w:rPr>
          <w:rFonts w:ascii="Comic Sans MS" w:hAnsi="Comic Sans MS" w:cs="Arial"/>
          <w:sz w:val="22"/>
          <w:szCs w:val="22"/>
        </w:rPr>
        <w:t>per quanto attiene alle patologie</w:t>
      </w:r>
      <w:r w:rsidRPr="00243BE2">
        <w:rPr>
          <w:rFonts w:ascii="Comic Sans MS" w:hAnsi="Comic Sans MS" w:cs="Arial"/>
          <w:sz w:val="22"/>
          <w:szCs w:val="22"/>
        </w:rPr>
        <w:t xml:space="preserve"> </w:t>
      </w:r>
      <w:r w:rsidR="001E76D8">
        <w:rPr>
          <w:rFonts w:ascii="Comic Sans MS" w:hAnsi="Comic Sans MS" w:cs="Arial"/>
          <w:sz w:val="22"/>
          <w:szCs w:val="22"/>
        </w:rPr>
        <w:t>necessitanti</w:t>
      </w:r>
      <w:r w:rsidRPr="00243BE2">
        <w:rPr>
          <w:rFonts w:ascii="Comic Sans MS" w:hAnsi="Comic Sans MS" w:cs="Arial"/>
          <w:sz w:val="22"/>
          <w:szCs w:val="22"/>
        </w:rPr>
        <w:t xml:space="preserve"> di intervento chirurgico</w:t>
      </w:r>
      <w:r w:rsidR="00405B9D">
        <w:rPr>
          <w:rFonts w:ascii="Comic Sans MS" w:hAnsi="Comic Sans MS" w:cs="Arial"/>
          <w:sz w:val="22"/>
          <w:szCs w:val="22"/>
        </w:rPr>
        <w:t>, con particolare riferimento a quelle oncologiche</w:t>
      </w:r>
      <w:r w:rsidRPr="00243BE2">
        <w:rPr>
          <w:rFonts w:ascii="Comic Sans MS" w:hAnsi="Comic Sans MS" w:cs="Arial"/>
          <w:sz w:val="22"/>
          <w:szCs w:val="22"/>
        </w:rPr>
        <w:t>;</w:t>
      </w:r>
      <w:r w:rsidR="00342BEE" w:rsidRPr="00342BEE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68038E" w:rsidRDefault="0068038E" w:rsidP="00342BEE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E7CF5" w:rsidRDefault="00BE7CF5" w:rsidP="00342BE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Che </w:t>
      </w:r>
      <w:r>
        <w:rPr>
          <w:rFonts w:ascii="Comic Sans MS" w:hAnsi="Comic Sans MS" w:cs="Arial"/>
          <w:sz w:val="22"/>
          <w:szCs w:val="22"/>
        </w:rPr>
        <w:t>il DM 70/2015</w:t>
      </w:r>
      <w:r w:rsidR="004E56D7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prevede l’organizzazione delle degenze per intensità di cure;</w:t>
      </w:r>
    </w:p>
    <w:p w:rsidR="00BE7CF5" w:rsidRPr="00BE7CF5" w:rsidRDefault="00BE7CF5" w:rsidP="00342BEE">
      <w:pPr>
        <w:jc w:val="both"/>
        <w:rPr>
          <w:rFonts w:ascii="Comic Sans MS" w:hAnsi="Comic Sans MS" w:cs="Arial"/>
          <w:sz w:val="22"/>
          <w:szCs w:val="22"/>
        </w:rPr>
      </w:pPr>
    </w:p>
    <w:p w:rsidR="0068038E" w:rsidRPr="0068038E" w:rsidRDefault="0068038E" w:rsidP="00342BE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Che </w:t>
      </w:r>
      <w:r>
        <w:rPr>
          <w:rFonts w:ascii="Comic Sans MS" w:hAnsi="Comic Sans MS" w:cs="Arial"/>
          <w:sz w:val="22"/>
          <w:szCs w:val="22"/>
        </w:rPr>
        <w:t xml:space="preserve">il Reparto di Chirurgia generale è stato ristrutturato adeguandolo agli standard richiesti dalla normativa vigente e rinnovato come degenza integrata in applicazione al DM </w:t>
      </w:r>
      <w:r w:rsidR="00BE7CF5">
        <w:rPr>
          <w:rFonts w:ascii="Comic Sans MS" w:hAnsi="Comic Sans MS" w:cs="Arial"/>
          <w:sz w:val="22"/>
          <w:szCs w:val="22"/>
        </w:rPr>
        <w:t>sopra citato</w:t>
      </w:r>
      <w:r>
        <w:rPr>
          <w:rFonts w:ascii="Comic Sans MS" w:hAnsi="Comic Sans MS" w:cs="Arial"/>
          <w:sz w:val="22"/>
          <w:szCs w:val="22"/>
        </w:rPr>
        <w:t>;</w:t>
      </w:r>
    </w:p>
    <w:p w:rsidR="004E56D7" w:rsidRDefault="004E56D7" w:rsidP="004E56D7">
      <w:pPr>
        <w:jc w:val="both"/>
        <w:rPr>
          <w:rFonts w:ascii="Comic Sans MS" w:hAnsi="Comic Sans MS" w:cs="Arial"/>
          <w:sz w:val="22"/>
          <w:szCs w:val="22"/>
        </w:rPr>
      </w:pPr>
    </w:p>
    <w:p w:rsidR="004E56D7" w:rsidRDefault="004E56D7" w:rsidP="004E56D7">
      <w:pPr>
        <w:jc w:val="both"/>
        <w:rPr>
          <w:rFonts w:ascii="Comic Sans MS" w:hAnsi="Comic Sans MS" w:cs="Arial"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>Che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="002C3338">
        <w:rPr>
          <w:rFonts w:ascii="Comic Sans MS" w:hAnsi="Comic Sans MS" w:cs="Arial"/>
          <w:sz w:val="22"/>
          <w:szCs w:val="22"/>
        </w:rPr>
        <w:t>con delibera n°13</w:t>
      </w:r>
      <w:r w:rsidRPr="004E56D7">
        <w:rPr>
          <w:rFonts w:ascii="Comic Sans MS" w:hAnsi="Comic Sans MS" w:cs="Arial"/>
          <w:sz w:val="22"/>
          <w:szCs w:val="22"/>
        </w:rPr>
        <w:t xml:space="preserve"> del 11/01/2019</w:t>
      </w:r>
      <w:r>
        <w:rPr>
          <w:rFonts w:ascii="Comic Sans MS" w:hAnsi="Comic Sans MS" w:cs="Arial"/>
          <w:sz w:val="22"/>
          <w:szCs w:val="22"/>
        </w:rPr>
        <w:t xml:space="preserve"> è stata riorganizzata l’attività chirurgica</w:t>
      </w:r>
      <w:r w:rsidR="002C3338">
        <w:rPr>
          <w:rFonts w:ascii="Comic Sans MS" w:hAnsi="Comic Sans MS" w:cs="Arial"/>
          <w:sz w:val="22"/>
          <w:szCs w:val="22"/>
        </w:rPr>
        <w:t xml:space="preserve"> al fine dell’</w:t>
      </w:r>
      <w:proofErr w:type="spellStart"/>
      <w:r w:rsidR="002C3338">
        <w:rPr>
          <w:rFonts w:ascii="Comic Sans MS" w:hAnsi="Comic Sans MS" w:cs="Arial"/>
          <w:sz w:val="22"/>
          <w:szCs w:val="22"/>
        </w:rPr>
        <w:t>efficientamento</w:t>
      </w:r>
      <w:proofErr w:type="spellEnd"/>
      <w:r w:rsidR="002C3338">
        <w:rPr>
          <w:rFonts w:ascii="Comic Sans MS" w:hAnsi="Comic Sans MS" w:cs="Arial"/>
          <w:sz w:val="22"/>
          <w:szCs w:val="22"/>
        </w:rPr>
        <w:t xml:space="preserve"> delle attività;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4E56D7" w:rsidRDefault="004E56D7" w:rsidP="004E56D7">
      <w:pPr>
        <w:jc w:val="both"/>
        <w:rPr>
          <w:rFonts w:ascii="Comic Sans MS" w:hAnsi="Comic Sans MS" w:cs="Arial"/>
          <w:sz w:val="22"/>
          <w:szCs w:val="22"/>
        </w:rPr>
      </w:pPr>
    </w:p>
    <w:p w:rsidR="00F1183E" w:rsidRDefault="004E56D7" w:rsidP="004E56D7">
      <w:pPr>
        <w:jc w:val="both"/>
        <w:rPr>
          <w:rFonts w:ascii="Comic Sans MS" w:hAnsi="Comic Sans MS" w:cs="Arial"/>
          <w:sz w:val="22"/>
          <w:szCs w:val="22"/>
        </w:rPr>
      </w:pPr>
      <w:r w:rsidRPr="004E56D7">
        <w:rPr>
          <w:rFonts w:ascii="Comic Sans MS" w:hAnsi="Comic Sans MS" w:cs="Arial"/>
          <w:b/>
          <w:sz w:val="22"/>
          <w:szCs w:val="22"/>
        </w:rPr>
        <w:t>Che</w:t>
      </w:r>
      <w:r>
        <w:rPr>
          <w:rFonts w:ascii="Comic Sans MS" w:hAnsi="Comic Sans MS" w:cs="Arial"/>
          <w:sz w:val="22"/>
          <w:szCs w:val="22"/>
        </w:rPr>
        <w:t xml:space="preserve"> in relazione alla delibera di cui sopra, in data 07/02/2019, è stato indetto un avviso interno di mobilità volontaria per l’assegnazione di personale medico</w:t>
      </w:r>
      <w:r w:rsidR="00F1183E">
        <w:rPr>
          <w:rFonts w:ascii="Comic Sans MS" w:hAnsi="Comic Sans MS" w:cs="Arial"/>
          <w:sz w:val="22"/>
          <w:szCs w:val="22"/>
        </w:rPr>
        <w:t xml:space="preserve">, afferente all’area della chirurgia per la copertura dei seguenti posti vacanti nelle seguenti </w:t>
      </w:r>
      <w:proofErr w:type="spellStart"/>
      <w:r w:rsidR="00F1183E">
        <w:rPr>
          <w:rFonts w:ascii="Comic Sans MS" w:hAnsi="Comic Sans MS" w:cs="Arial"/>
          <w:sz w:val="22"/>
          <w:szCs w:val="22"/>
        </w:rPr>
        <w:t>UU.OO</w:t>
      </w:r>
      <w:proofErr w:type="spellEnd"/>
      <w:r w:rsidR="00F1183E">
        <w:rPr>
          <w:rFonts w:ascii="Comic Sans MS" w:hAnsi="Comic Sans MS" w:cs="Arial"/>
          <w:sz w:val="22"/>
          <w:szCs w:val="22"/>
        </w:rPr>
        <w:t>:</w:t>
      </w:r>
    </w:p>
    <w:p w:rsidR="00F1183E" w:rsidRDefault="00F1183E" w:rsidP="00F1183E">
      <w:pPr>
        <w:pStyle w:val="Paragrafoelenco"/>
        <w:numPr>
          <w:ilvl w:val="0"/>
          <w:numId w:val="5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Chirurgia </w:t>
      </w:r>
      <w:proofErr w:type="spellStart"/>
      <w:r>
        <w:rPr>
          <w:rFonts w:ascii="Comic Sans MS" w:hAnsi="Comic Sans MS" w:cs="Arial"/>
          <w:sz w:val="22"/>
          <w:szCs w:val="22"/>
        </w:rPr>
        <w:t>Bariatrica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n°2 unità dirigenti medici,</w:t>
      </w:r>
    </w:p>
    <w:p w:rsidR="00F1183E" w:rsidRDefault="00F1183E" w:rsidP="00F1183E">
      <w:pPr>
        <w:pStyle w:val="Paragrafoelenco"/>
        <w:numPr>
          <w:ilvl w:val="0"/>
          <w:numId w:val="5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Chirurgia Oncologica n°2 unità dirigenti medici,</w:t>
      </w:r>
    </w:p>
    <w:p w:rsidR="00F1183E" w:rsidRPr="00F1183E" w:rsidRDefault="00F1183E" w:rsidP="00F1183E">
      <w:pPr>
        <w:pStyle w:val="Paragrafoelenco"/>
        <w:numPr>
          <w:ilvl w:val="0"/>
          <w:numId w:val="5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Chirurgia d’Urgenza n°2 unità dirigenti medici;</w:t>
      </w:r>
    </w:p>
    <w:p w:rsidR="004E56D7" w:rsidRDefault="004E56D7" w:rsidP="004E56D7">
      <w:pPr>
        <w:pStyle w:val="Default"/>
      </w:pPr>
    </w:p>
    <w:p w:rsidR="004E56D7" w:rsidRPr="004E56D7" w:rsidRDefault="004E56D7" w:rsidP="004E56D7">
      <w:pPr>
        <w:pStyle w:val="Default"/>
        <w:rPr>
          <w:rFonts w:ascii="Comic Sans MS" w:hAnsi="Comic Sans MS"/>
          <w:sz w:val="22"/>
          <w:szCs w:val="22"/>
        </w:rPr>
      </w:pPr>
      <w:r w:rsidRPr="004E56D7">
        <w:rPr>
          <w:rFonts w:ascii="Comic Sans MS" w:hAnsi="Comic Sans MS"/>
          <w:b/>
          <w:sz w:val="22"/>
          <w:szCs w:val="22"/>
        </w:rPr>
        <w:t>Che</w:t>
      </w:r>
      <w:r w:rsidRPr="004E56D7">
        <w:rPr>
          <w:rFonts w:ascii="Comic Sans MS" w:hAnsi="Comic Sans MS"/>
          <w:sz w:val="22"/>
          <w:szCs w:val="22"/>
        </w:rPr>
        <w:t xml:space="preserve"> il predetto bando è stato pubblicato sul sito web aziendale </w:t>
      </w:r>
      <w:r>
        <w:rPr>
          <w:rFonts w:ascii="Comic Sans MS" w:hAnsi="Comic Sans MS"/>
          <w:sz w:val="22"/>
          <w:szCs w:val="22"/>
        </w:rPr>
        <w:t>dal 13.02.2019 al 20.02.2019</w:t>
      </w:r>
      <w:r w:rsidRPr="004E56D7">
        <w:rPr>
          <w:rFonts w:ascii="Comic Sans MS" w:hAnsi="Comic Sans MS"/>
          <w:sz w:val="22"/>
          <w:szCs w:val="22"/>
        </w:rPr>
        <w:t xml:space="preserve">; </w:t>
      </w:r>
    </w:p>
    <w:p w:rsidR="004E56D7" w:rsidRPr="004E56D7" w:rsidRDefault="004E56D7" w:rsidP="004E56D7">
      <w:pPr>
        <w:jc w:val="both"/>
        <w:rPr>
          <w:rFonts w:ascii="Comic Sans MS" w:hAnsi="Comic Sans MS" w:cs="Arial"/>
          <w:sz w:val="22"/>
          <w:szCs w:val="22"/>
        </w:rPr>
      </w:pPr>
    </w:p>
    <w:p w:rsidR="00D01BB4" w:rsidRDefault="002C3338" w:rsidP="00243BE2">
      <w:pPr>
        <w:jc w:val="both"/>
        <w:rPr>
          <w:rFonts w:ascii="Comic Sans MS" w:hAnsi="Comic Sans MS" w:cs="Arial"/>
          <w:sz w:val="22"/>
          <w:szCs w:val="22"/>
        </w:rPr>
      </w:pPr>
      <w:r w:rsidRPr="002C3338">
        <w:rPr>
          <w:rFonts w:ascii="Comic Sans MS" w:hAnsi="Comic Sans MS" w:cs="Arial"/>
          <w:b/>
          <w:sz w:val="22"/>
          <w:szCs w:val="22"/>
        </w:rPr>
        <w:t>Che</w:t>
      </w:r>
      <w:r>
        <w:rPr>
          <w:rFonts w:ascii="Comic Sans MS" w:hAnsi="Comic Sans MS" w:cs="Arial"/>
          <w:sz w:val="22"/>
          <w:szCs w:val="22"/>
        </w:rPr>
        <w:t xml:space="preserve"> per l’UOSD Chirurgia Oncologica e </w:t>
      </w:r>
      <w:proofErr w:type="spellStart"/>
      <w:r>
        <w:rPr>
          <w:rFonts w:ascii="Comic Sans MS" w:hAnsi="Comic Sans MS" w:cs="Arial"/>
          <w:sz w:val="22"/>
          <w:szCs w:val="22"/>
        </w:rPr>
        <w:t>laparascopica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avanzata hanno presentato domanda i seguenti dirigenti medici:</w:t>
      </w:r>
    </w:p>
    <w:p w:rsidR="002C3338" w:rsidRDefault="002C3338" w:rsidP="002C3338">
      <w:pPr>
        <w:pStyle w:val="Paragrafoelenco"/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Covello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Pietro Luigi</w:t>
      </w:r>
    </w:p>
    <w:p w:rsidR="002C3338" w:rsidRDefault="002C3338" w:rsidP="002C3338">
      <w:pPr>
        <w:pStyle w:val="Paragrafoelenco"/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Piccolo Michele</w:t>
      </w:r>
    </w:p>
    <w:p w:rsidR="002C3338" w:rsidRDefault="002C3338" w:rsidP="002C3338">
      <w:pPr>
        <w:pStyle w:val="Paragrafoelenco"/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Stabile Gaetano</w:t>
      </w:r>
    </w:p>
    <w:p w:rsidR="0001785A" w:rsidRDefault="0001785A" w:rsidP="0001785A">
      <w:pPr>
        <w:jc w:val="both"/>
        <w:rPr>
          <w:rFonts w:ascii="Comic Sans MS" w:hAnsi="Comic Sans MS" w:cs="Arial"/>
          <w:sz w:val="22"/>
          <w:szCs w:val="22"/>
        </w:rPr>
      </w:pPr>
    </w:p>
    <w:p w:rsidR="0001785A" w:rsidRDefault="0001785A" w:rsidP="0001785A">
      <w:pPr>
        <w:jc w:val="both"/>
        <w:rPr>
          <w:rFonts w:ascii="Comic Sans MS" w:hAnsi="Comic Sans MS" w:cs="Arial"/>
          <w:sz w:val="22"/>
          <w:szCs w:val="22"/>
        </w:rPr>
      </w:pPr>
      <w:r w:rsidRPr="00E35F25">
        <w:rPr>
          <w:rFonts w:ascii="Comic Sans MS" w:hAnsi="Comic Sans MS" w:cs="Arial"/>
          <w:b/>
          <w:sz w:val="22"/>
          <w:szCs w:val="22"/>
        </w:rPr>
        <w:t>Che</w:t>
      </w:r>
      <w:r>
        <w:rPr>
          <w:rFonts w:ascii="Comic Sans MS" w:hAnsi="Comic Sans MS" w:cs="Arial"/>
          <w:sz w:val="22"/>
          <w:szCs w:val="22"/>
        </w:rPr>
        <w:t xml:space="preserve"> per l’UOSD Chirurgia </w:t>
      </w:r>
      <w:proofErr w:type="spellStart"/>
      <w:r>
        <w:rPr>
          <w:rFonts w:ascii="Comic Sans MS" w:hAnsi="Comic Sans MS" w:cs="Arial"/>
          <w:sz w:val="22"/>
          <w:szCs w:val="22"/>
        </w:rPr>
        <w:t>Bariatrica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hanno presentato domanda i seguenti dirigenti medici:</w:t>
      </w:r>
    </w:p>
    <w:p w:rsidR="0001785A" w:rsidRDefault="00E35F25" w:rsidP="0001785A">
      <w:pPr>
        <w:pStyle w:val="Paragrafoelenco"/>
        <w:numPr>
          <w:ilvl w:val="0"/>
          <w:numId w:val="7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Chiodo Carlo</w:t>
      </w:r>
    </w:p>
    <w:p w:rsidR="0001785A" w:rsidRPr="0001785A" w:rsidRDefault="0001785A" w:rsidP="0001785A">
      <w:pPr>
        <w:pStyle w:val="Paragrafoelenco"/>
        <w:numPr>
          <w:ilvl w:val="0"/>
          <w:numId w:val="7"/>
        </w:numPr>
        <w:jc w:val="both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Chiappetta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Francesco Domenico</w:t>
      </w:r>
    </w:p>
    <w:p w:rsidR="002C3338" w:rsidRPr="000D3747" w:rsidRDefault="002C3338" w:rsidP="00243BE2">
      <w:pPr>
        <w:jc w:val="both"/>
        <w:rPr>
          <w:rFonts w:ascii="Comic Sans MS" w:hAnsi="Comic Sans MS" w:cs="Arial"/>
          <w:sz w:val="22"/>
          <w:szCs w:val="22"/>
        </w:rPr>
      </w:pPr>
    </w:p>
    <w:p w:rsidR="00243BE2" w:rsidRDefault="00243BE2" w:rsidP="00243BE2">
      <w:pPr>
        <w:jc w:val="both"/>
        <w:rPr>
          <w:rFonts w:ascii="Comic Sans MS" w:hAnsi="Comic Sans MS" w:cs="Arial"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 xml:space="preserve">Che </w:t>
      </w:r>
      <w:r w:rsidRPr="000D3747">
        <w:rPr>
          <w:rFonts w:ascii="Comic Sans MS" w:hAnsi="Comic Sans MS" w:cs="Arial"/>
          <w:sz w:val="22"/>
          <w:szCs w:val="22"/>
        </w:rPr>
        <w:t>i proponenti il presente atto non si trovano in alcuna delle situazioni di conflitto di interesse, anche potenziale, prevista dalla normativa vigente in materia;</w:t>
      </w:r>
    </w:p>
    <w:p w:rsidR="004B5C17" w:rsidRPr="00243BE2" w:rsidRDefault="004B5C17" w:rsidP="00243BE2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243BE2" w:rsidRDefault="00243BE2" w:rsidP="00243BE2">
      <w:pPr>
        <w:jc w:val="both"/>
        <w:rPr>
          <w:rFonts w:ascii="Comic Sans MS" w:hAnsi="Comic Sans MS" w:cs="Arial"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 xml:space="preserve">Che </w:t>
      </w:r>
      <w:r w:rsidRPr="000D3747">
        <w:rPr>
          <w:rFonts w:ascii="Comic Sans MS" w:hAnsi="Comic Sans MS" w:cs="Arial"/>
          <w:sz w:val="22"/>
          <w:szCs w:val="22"/>
        </w:rPr>
        <w:t xml:space="preserve">il presente provvedimento non è soggetto a controllo preventivo di legittimità ai sensi della </w:t>
      </w:r>
      <w:proofErr w:type="spellStart"/>
      <w:r w:rsidRPr="000D3747">
        <w:rPr>
          <w:rFonts w:ascii="Comic Sans MS" w:hAnsi="Comic Sans MS" w:cs="Arial"/>
          <w:sz w:val="22"/>
          <w:szCs w:val="22"/>
        </w:rPr>
        <w:t>L.R.</w:t>
      </w:r>
      <w:proofErr w:type="spellEnd"/>
      <w:r w:rsidRPr="000D3747">
        <w:rPr>
          <w:rFonts w:ascii="Comic Sans MS" w:hAnsi="Comic Sans MS" w:cs="Arial"/>
          <w:sz w:val="22"/>
          <w:szCs w:val="22"/>
        </w:rPr>
        <w:t xml:space="preserve"> n°11/2004;</w:t>
      </w:r>
    </w:p>
    <w:p w:rsidR="004B5C17" w:rsidRPr="000D3747" w:rsidRDefault="004B5C17" w:rsidP="00243BE2">
      <w:pPr>
        <w:jc w:val="both"/>
        <w:rPr>
          <w:rFonts w:ascii="Comic Sans MS" w:hAnsi="Comic Sans MS" w:cs="Arial"/>
          <w:sz w:val="22"/>
          <w:szCs w:val="22"/>
        </w:rPr>
      </w:pPr>
    </w:p>
    <w:p w:rsidR="00243BE2" w:rsidRDefault="00243BE2" w:rsidP="000D374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 xml:space="preserve">IL </w:t>
      </w:r>
      <w:r w:rsidR="002C3338">
        <w:rPr>
          <w:rFonts w:ascii="Comic Sans MS" w:hAnsi="Comic Sans MS" w:cs="Arial"/>
          <w:b/>
          <w:sz w:val="22"/>
          <w:szCs w:val="22"/>
        </w:rPr>
        <w:t>COMMISSARIO</w:t>
      </w:r>
    </w:p>
    <w:p w:rsidR="004B5C17" w:rsidRPr="00243BE2" w:rsidRDefault="004B5C17" w:rsidP="000D3747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43BE2" w:rsidRDefault="002C3338" w:rsidP="00243BE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Assistito dal Referente Amministrativo Dott.ssa Filomena Panno e dal Referente Sanitario Dott. Salvatore De Paola designati con nota n.036 del 17/01/2019</w:t>
      </w:r>
      <w:r w:rsidR="00243BE2" w:rsidRPr="000D3747">
        <w:rPr>
          <w:rFonts w:ascii="Comic Sans MS" w:hAnsi="Comic Sans MS" w:cs="Arial"/>
          <w:sz w:val="22"/>
          <w:szCs w:val="22"/>
        </w:rPr>
        <w:t>;</w:t>
      </w:r>
    </w:p>
    <w:p w:rsidR="004B5C17" w:rsidRPr="000D3747" w:rsidRDefault="004B5C17" w:rsidP="00243BE2">
      <w:pPr>
        <w:jc w:val="both"/>
        <w:rPr>
          <w:rFonts w:ascii="Comic Sans MS" w:hAnsi="Comic Sans MS" w:cs="Arial"/>
          <w:sz w:val="22"/>
          <w:szCs w:val="22"/>
        </w:rPr>
      </w:pPr>
    </w:p>
    <w:p w:rsidR="00243BE2" w:rsidRDefault="00243BE2" w:rsidP="000D374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>DELIBERA</w:t>
      </w:r>
    </w:p>
    <w:p w:rsidR="004B5C17" w:rsidRPr="00243BE2" w:rsidRDefault="004B5C17" w:rsidP="000D3747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43BE2" w:rsidRDefault="00243BE2" w:rsidP="00243BE2">
      <w:pPr>
        <w:jc w:val="both"/>
        <w:rPr>
          <w:rFonts w:ascii="Comic Sans MS" w:hAnsi="Comic Sans MS" w:cs="Arial"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lastRenderedPageBreak/>
        <w:t xml:space="preserve">Di </w:t>
      </w:r>
      <w:r w:rsidRPr="000D3747">
        <w:rPr>
          <w:rFonts w:ascii="Comic Sans MS" w:hAnsi="Comic Sans MS" w:cs="Arial"/>
          <w:sz w:val="22"/>
          <w:szCs w:val="22"/>
        </w:rPr>
        <w:t>intendere le premesse integralmente ripetute e confermate;</w:t>
      </w:r>
    </w:p>
    <w:p w:rsidR="00503F63" w:rsidRDefault="00503F63" w:rsidP="00503F63">
      <w:pPr>
        <w:jc w:val="both"/>
        <w:rPr>
          <w:rFonts w:ascii="Comic Sans MS" w:hAnsi="Comic Sans MS" w:cs="Arial"/>
          <w:sz w:val="22"/>
          <w:szCs w:val="22"/>
        </w:rPr>
      </w:pPr>
    </w:p>
    <w:p w:rsidR="00503F63" w:rsidRDefault="00503F63" w:rsidP="00503F63">
      <w:pPr>
        <w:jc w:val="both"/>
        <w:rPr>
          <w:rFonts w:ascii="Comic Sans MS" w:hAnsi="Comic Sans MS" w:cs="Arial"/>
          <w:sz w:val="22"/>
          <w:szCs w:val="22"/>
        </w:rPr>
      </w:pPr>
      <w:r w:rsidRPr="00503F63">
        <w:rPr>
          <w:rFonts w:ascii="Comic Sans MS" w:hAnsi="Comic Sans MS" w:cs="Arial"/>
          <w:b/>
          <w:sz w:val="22"/>
          <w:szCs w:val="22"/>
        </w:rPr>
        <w:t>Di</w:t>
      </w:r>
      <w:r>
        <w:rPr>
          <w:rFonts w:ascii="Comic Sans MS" w:hAnsi="Comic Sans MS" w:cs="Arial"/>
          <w:sz w:val="22"/>
          <w:szCs w:val="22"/>
        </w:rPr>
        <w:t xml:space="preserve"> assegnare</w:t>
      </w:r>
      <w:r w:rsidR="002C3338">
        <w:rPr>
          <w:rFonts w:ascii="Comic Sans MS" w:hAnsi="Comic Sans MS" w:cs="Arial"/>
          <w:sz w:val="22"/>
          <w:szCs w:val="22"/>
        </w:rPr>
        <w:t xml:space="preserve"> all’UOSD </w:t>
      </w:r>
      <w:proofErr w:type="spellStart"/>
      <w:r w:rsidR="002C3338">
        <w:rPr>
          <w:rFonts w:ascii="Comic Sans MS" w:hAnsi="Comic Sans MS" w:cs="Arial"/>
          <w:sz w:val="22"/>
          <w:szCs w:val="22"/>
        </w:rPr>
        <w:t>Chirugia</w:t>
      </w:r>
      <w:proofErr w:type="spellEnd"/>
      <w:r w:rsidR="002C3338">
        <w:rPr>
          <w:rFonts w:ascii="Comic Sans MS" w:hAnsi="Comic Sans MS" w:cs="Arial"/>
          <w:sz w:val="22"/>
          <w:szCs w:val="22"/>
        </w:rPr>
        <w:t xml:space="preserve"> </w:t>
      </w:r>
      <w:r w:rsidR="00F1183E">
        <w:rPr>
          <w:rFonts w:ascii="Comic Sans MS" w:hAnsi="Comic Sans MS" w:cs="Arial"/>
          <w:sz w:val="22"/>
          <w:szCs w:val="22"/>
        </w:rPr>
        <w:t xml:space="preserve">Oncologica e </w:t>
      </w:r>
      <w:proofErr w:type="spellStart"/>
      <w:r w:rsidR="00F1183E">
        <w:rPr>
          <w:rFonts w:ascii="Comic Sans MS" w:hAnsi="Comic Sans MS" w:cs="Arial"/>
          <w:sz w:val="22"/>
          <w:szCs w:val="22"/>
        </w:rPr>
        <w:t>laparascopica</w:t>
      </w:r>
      <w:proofErr w:type="spellEnd"/>
      <w:r w:rsidR="00F1183E">
        <w:rPr>
          <w:rFonts w:ascii="Comic Sans MS" w:hAnsi="Comic Sans MS" w:cs="Arial"/>
          <w:sz w:val="22"/>
          <w:szCs w:val="22"/>
        </w:rPr>
        <w:t xml:space="preserve"> avanzata i seguenti dirigenti medici:</w:t>
      </w:r>
    </w:p>
    <w:p w:rsidR="00F1183E" w:rsidRDefault="00F1183E" w:rsidP="00F1183E">
      <w:pPr>
        <w:pStyle w:val="Paragrafoelenco"/>
        <w:numPr>
          <w:ilvl w:val="0"/>
          <w:numId w:val="6"/>
        </w:numPr>
        <w:jc w:val="both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Covello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Pietro</w:t>
      </w:r>
    </w:p>
    <w:p w:rsidR="00F1183E" w:rsidRDefault="00F1183E" w:rsidP="00F1183E">
      <w:pPr>
        <w:pStyle w:val="Paragrafoelenco"/>
        <w:numPr>
          <w:ilvl w:val="0"/>
          <w:numId w:val="6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Piccolo Michele </w:t>
      </w:r>
    </w:p>
    <w:p w:rsidR="005E5024" w:rsidRDefault="005E5024" w:rsidP="005E5024">
      <w:pPr>
        <w:jc w:val="both"/>
        <w:rPr>
          <w:rFonts w:ascii="Comic Sans MS" w:hAnsi="Comic Sans MS" w:cs="Arial"/>
          <w:sz w:val="22"/>
          <w:szCs w:val="22"/>
        </w:rPr>
      </w:pPr>
    </w:p>
    <w:p w:rsidR="0001785A" w:rsidRDefault="0001785A" w:rsidP="005E5024">
      <w:pPr>
        <w:jc w:val="both"/>
        <w:rPr>
          <w:rFonts w:ascii="Comic Sans MS" w:hAnsi="Comic Sans MS" w:cs="Arial"/>
          <w:sz w:val="22"/>
          <w:szCs w:val="22"/>
        </w:rPr>
      </w:pPr>
      <w:r w:rsidRPr="0001785A">
        <w:rPr>
          <w:rFonts w:ascii="Comic Sans MS" w:hAnsi="Comic Sans MS" w:cs="Arial"/>
          <w:b/>
          <w:sz w:val="22"/>
          <w:szCs w:val="22"/>
        </w:rPr>
        <w:t>Di</w:t>
      </w:r>
      <w:r>
        <w:rPr>
          <w:rFonts w:ascii="Comic Sans MS" w:hAnsi="Comic Sans MS" w:cs="Arial"/>
          <w:sz w:val="22"/>
          <w:szCs w:val="22"/>
        </w:rPr>
        <w:t xml:space="preserve"> assegnare all’UOSD Chirurgia </w:t>
      </w:r>
      <w:proofErr w:type="spellStart"/>
      <w:r>
        <w:rPr>
          <w:rFonts w:ascii="Comic Sans MS" w:hAnsi="Comic Sans MS" w:cs="Arial"/>
          <w:sz w:val="22"/>
          <w:szCs w:val="22"/>
        </w:rPr>
        <w:t>Bariatrica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i seguenti dirigenti medici:</w:t>
      </w:r>
    </w:p>
    <w:p w:rsidR="0001785A" w:rsidRDefault="0001785A" w:rsidP="0001785A">
      <w:pPr>
        <w:pStyle w:val="Paragrafoelenco"/>
        <w:numPr>
          <w:ilvl w:val="0"/>
          <w:numId w:val="8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Chiodo Carlo</w:t>
      </w:r>
    </w:p>
    <w:p w:rsidR="0001785A" w:rsidRDefault="0001785A" w:rsidP="0001785A">
      <w:pPr>
        <w:pStyle w:val="Paragrafoelenco"/>
        <w:numPr>
          <w:ilvl w:val="0"/>
          <w:numId w:val="8"/>
        </w:numPr>
        <w:jc w:val="both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Chiappetta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Francesco Domenico</w:t>
      </w:r>
    </w:p>
    <w:p w:rsidR="0001785A" w:rsidRPr="0001785A" w:rsidRDefault="0001785A" w:rsidP="0001785A">
      <w:pPr>
        <w:pStyle w:val="Paragrafoelenco"/>
        <w:jc w:val="both"/>
        <w:rPr>
          <w:rFonts w:ascii="Comic Sans MS" w:hAnsi="Comic Sans MS" w:cs="Arial"/>
          <w:sz w:val="22"/>
          <w:szCs w:val="22"/>
        </w:rPr>
      </w:pPr>
    </w:p>
    <w:p w:rsidR="005E5024" w:rsidRPr="005E5024" w:rsidRDefault="005E5024" w:rsidP="005E5024">
      <w:pPr>
        <w:jc w:val="both"/>
        <w:rPr>
          <w:rFonts w:ascii="Comic Sans MS" w:hAnsi="Comic Sans MS" w:cs="Arial"/>
          <w:sz w:val="22"/>
          <w:szCs w:val="22"/>
        </w:rPr>
      </w:pPr>
      <w:r w:rsidRPr="005E5024">
        <w:rPr>
          <w:rFonts w:ascii="Comic Sans MS" w:hAnsi="Comic Sans MS" w:cs="Arial"/>
          <w:b/>
          <w:sz w:val="22"/>
          <w:szCs w:val="22"/>
        </w:rPr>
        <w:t>Che</w:t>
      </w:r>
      <w:r>
        <w:rPr>
          <w:rFonts w:ascii="Comic Sans MS" w:hAnsi="Comic Sans MS" w:cs="Arial"/>
          <w:sz w:val="22"/>
          <w:szCs w:val="22"/>
        </w:rPr>
        <w:t xml:space="preserve">, il Dr </w:t>
      </w:r>
      <w:r w:rsidR="00DD5825">
        <w:rPr>
          <w:rFonts w:ascii="Comic Sans MS" w:hAnsi="Comic Sans MS" w:cs="Arial"/>
          <w:sz w:val="22"/>
          <w:szCs w:val="22"/>
        </w:rPr>
        <w:t>Stabile Gaetano è escluso dall’assegnazione poiché non ha prodotto la casistica operatoria</w:t>
      </w:r>
      <w:r>
        <w:rPr>
          <w:rFonts w:ascii="Comic Sans MS" w:hAnsi="Comic Sans MS" w:cs="Arial"/>
          <w:sz w:val="22"/>
          <w:szCs w:val="22"/>
        </w:rPr>
        <w:t>;</w:t>
      </w:r>
    </w:p>
    <w:p w:rsidR="00F1183E" w:rsidRDefault="00F1183E" w:rsidP="00243BE2">
      <w:pPr>
        <w:jc w:val="both"/>
        <w:rPr>
          <w:rFonts w:ascii="Comic Sans MS" w:hAnsi="Comic Sans MS" w:cs="Arial"/>
          <w:sz w:val="22"/>
          <w:szCs w:val="22"/>
        </w:rPr>
      </w:pPr>
    </w:p>
    <w:p w:rsidR="007F7ACE" w:rsidRDefault="007F7ACE" w:rsidP="007F7ACE">
      <w:pPr>
        <w:ind w:right="-7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</w:t>
      </w:r>
      <w:r w:rsidRPr="00E56B81">
        <w:rPr>
          <w:rFonts w:ascii="Comic Sans MS" w:hAnsi="Comic Sans MS"/>
          <w:b/>
          <w:sz w:val="22"/>
          <w:szCs w:val="22"/>
        </w:rPr>
        <w:t xml:space="preserve">i </w:t>
      </w:r>
      <w:r w:rsidRPr="007F7ACE">
        <w:rPr>
          <w:rFonts w:ascii="Comic Sans MS" w:hAnsi="Comic Sans MS"/>
          <w:sz w:val="22"/>
          <w:szCs w:val="22"/>
        </w:rPr>
        <w:t>dare mandato</w:t>
      </w:r>
      <w:r w:rsidRPr="00E56B81">
        <w:rPr>
          <w:rFonts w:ascii="Comic Sans MS" w:hAnsi="Comic Sans MS"/>
          <w:sz w:val="22"/>
          <w:szCs w:val="22"/>
        </w:rPr>
        <w:t xml:space="preserve"> al responsabile del sito aziendale di pubblicare il presente atto sul sito aziendale;</w:t>
      </w:r>
    </w:p>
    <w:p w:rsidR="00240729" w:rsidRDefault="00240729" w:rsidP="007F7ACE">
      <w:pPr>
        <w:ind w:right="-74"/>
        <w:jc w:val="both"/>
        <w:rPr>
          <w:rFonts w:ascii="Comic Sans MS" w:hAnsi="Comic Sans MS"/>
          <w:sz w:val="22"/>
          <w:szCs w:val="22"/>
        </w:rPr>
      </w:pPr>
    </w:p>
    <w:p w:rsidR="00240729" w:rsidRPr="00E56B81" w:rsidRDefault="00240729" w:rsidP="007F7ACE">
      <w:pPr>
        <w:ind w:right="-74"/>
        <w:jc w:val="both"/>
        <w:rPr>
          <w:rFonts w:ascii="Comic Sans MS" w:hAnsi="Comic Sans MS"/>
          <w:sz w:val="22"/>
          <w:szCs w:val="22"/>
        </w:rPr>
      </w:pPr>
      <w:r w:rsidRPr="00240729">
        <w:rPr>
          <w:rFonts w:ascii="Comic Sans MS" w:hAnsi="Comic Sans MS"/>
          <w:b/>
          <w:sz w:val="22"/>
          <w:szCs w:val="22"/>
        </w:rPr>
        <w:t>Di</w:t>
      </w:r>
      <w:r>
        <w:rPr>
          <w:rFonts w:ascii="Comic Sans MS" w:hAnsi="Comic Sans MS"/>
          <w:sz w:val="22"/>
          <w:szCs w:val="22"/>
        </w:rPr>
        <w:t xml:space="preserve"> inviare il presente atto alle Organizzazioni Sindacali di categoria;</w:t>
      </w:r>
    </w:p>
    <w:p w:rsidR="007F7ACE" w:rsidRPr="000D3747" w:rsidRDefault="007F7ACE" w:rsidP="00243BE2">
      <w:pPr>
        <w:jc w:val="both"/>
        <w:rPr>
          <w:rFonts w:ascii="Comic Sans MS" w:hAnsi="Comic Sans MS" w:cs="Arial"/>
          <w:sz w:val="22"/>
          <w:szCs w:val="22"/>
        </w:rPr>
      </w:pPr>
    </w:p>
    <w:p w:rsidR="00243BE2" w:rsidRDefault="00243BE2" w:rsidP="00243BE2">
      <w:pPr>
        <w:jc w:val="both"/>
        <w:rPr>
          <w:rFonts w:ascii="Comic Sans MS" w:hAnsi="Comic Sans MS" w:cs="Arial"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 xml:space="preserve">Di </w:t>
      </w:r>
      <w:r w:rsidRPr="000D3747">
        <w:rPr>
          <w:rFonts w:ascii="Comic Sans MS" w:hAnsi="Comic Sans MS" w:cs="Arial"/>
          <w:sz w:val="22"/>
          <w:szCs w:val="22"/>
        </w:rPr>
        <w:t xml:space="preserve">dare atto che la presente deliberazione è sottoposta al controllo del Collegio Sindacale ai sensi dell’art.3 –  </w:t>
      </w:r>
      <w:proofErr w:type="spellStart"/>
      <w:r w:rsidRPr="000D3747">
        <w:rPr>
          <w:rFonts w:ascii="Comic Sans MS" w:hAnsi="Comic Sans MS" w:cs="Arial"/>
          <w:sz w:val="22"/>
          <w:szCs w:val="22"/>
        </w:rPr>
        <w:t>ter</w:t>
      </w:r>
      <w:proofErr w:type="spellEnd"/>
      <w:r w:rsidRPr="000D3747">
        <w:rPr>
          <w:rFonts w:ascii="Comic Sans MS" w:hAnsi="Comic Sans MS" w:cs="Arial"/>
          <w:sz w:val="22"/>
          <w:szCs w:val="22"/>
        </w:rPr>
        <w:t xml:space="preserve"> del D </w:t>
      </w:r>
      <w:proofErr w:type="spellStart"/>
      <w:r w:rsidRPr="000D3747">
        <w:rPr>
          <w:rFonts w:ascii="Comic Sans MS" w:hAnsi="Comic Sans MS" w:cs="Arial"/>
          <w:sz w:val="22"/>
          <w:szCs w:val="22"/>
        </w:rPr>
        <w:t>Lgs</w:t>
      </w:r>
      <w:proofErr w:type="spellEnd"/>
      <w:r w:rsidRPr="000D3747">
        <w:rPr>
          <w:rFonts w:ascii="Comic Sans MS" w:hAnsi="Comic Sans MS" w:cs="Arial"/>
          <w:sz w:val="22"/>
          <w:szCs w:val="22"/>
        </w:rPr>
        <w:t xml:space="preserve">: </w:t>
      </w:r>
      <w:proofErr w:type="spellStart"/>
      <w:r w:rsidRPr="000D3747">
        <w:rPr>
          <w:rFonts w:ascii="Comic Sans MS" w:hAnsi="Comic Sans MS" w:cs="Arial"/>
          <w:sz w:val="22"/>
          <w:szCs w:val="22"/>
        </w:rPr>
        <w:t>n°</w:t>
      </w:r>
      <w:proofErr w:type="spellEnd"/>
      <w:r w:rsidRPr="000D3747">
        <w:rPr>
          <w:rFonts w:ascii="Comic Sans MS" w:hAnsi="Comic Sans MS" w:cs="Arial"/>
          <w:sz w:val="22"/>
          <w:szCs w:val="22"/>
        </w:rPr>
        <w:t xml:space="preserve"> 502/1992 e </w:t>
      </w:r>
      <w:proofErr w:type="spellStart"/>
      <w:r w:rsidRPr="000D3747">
        <w:rPr>
          <w:rFonts w:ascii="Comic Sans MS" w:hAnsi="Comic Sans MS" w:cs="Arial"/>
          <w:sz w:val="22"/>
          <w:szCs w:val="22"/>
        </w:rPr>
        <w:t>s.m.i.</w:t>
      </w:r>
      <w:proofErr w:type="spellEnd"/>
      <w:r w:rsidRPr="000D3747">
        <w:rPr>
          <w:rFonts w:ascii="Comic Sans MS" w:hAnsi="Comic Sans MS" w:cs="Arial"/>
          <w:sz w:val="22"/>
          <w:szCs w:val="22"/>
        </w:rPr>
        <w:t>;</w:t>
      </w:r>
    </w:p>
    <w:p w:rsidR="004B5C17" w:rsidRPr="00243BE2" w:rsidRDefault="004B5C17" w:rsidP="00243BE2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243BE2" w:rsidRPr="000D3747" w:rsidRDefault="00243BE2" w:rsidP="00243BE2">
      <w:pPr>
        <w:jc w:val="both"/>
        <w:rPr>
          <w:rFonts w:ascii="Comic Sans MS" w:hAnsi="Comic Sans MS" w:cs="Arial"/>
          <w:sz w:val="22"/>
          <w:szCs w:val="22"/>
        </w:rPr>
      </w:pPr>
      <w:r w:rsidRPr="00243BE2">
        <w:rPr>
          <w:rFonts w:ascii="Comic Sans MS" w:hAnsi="Comic Sans MS" w:cs="Arial"/>
          <w:b/>
          <w:sz w:val="22"/>
          <w:szCs w:val="22"/>
        </w:rPr>
        <w:t xml:space="preserve">Di </w:t>
      </w:r>
      <w:r w:rsidRPr="000D3747">
        <w:rPr>
          <w:rFonts w:ascii="Comic Sans MS" w:hAnsi="Comic Sans MS" w:cs="Arial"/>
          <w:sz w:val="22"/>
          <w:szCs w:val="22"/>
        </w:rPr>
        <w:t xml:space="preserve">precisare che il presente provvedimento non è soggetto a controllo preventivo di legittimità ai sensi della </w:t>
      </w:r>
      <w:proofErr w:type="spellStart"/>
      <w:r w:rsidRPr="000D3747">
        <w:rPr>
          <w:rFonts w:ascii="Comic Sans MS" w:hAnsi="Comic Sans MS" w:cs="Arial"/>
          <w:sz w:val="22"/>
          <w:szCs w:val="22"/>
        </w:rPr>
        <w:t>L.R.</w:t>
      </w:r>
      <w:proofErr w:type="spellEnd"/>
      <w:r w:rsidRPr="000D3747">
        <w:rPr>
          <w:rFonts w:ascii="Comic Sans MS" w:hAnsi="Comic Sans MS" w:cs="Arial"/>
          <w:sz w:val="22"/>
          <w:szCs w:val="22"/>
        </w:rPr>
        <w:t xml:space="preserve"> n°11/2004.</w:t>
      </w:r>
    </w:p>
    <w:p w:rsidR="0031087B" w:rsidRDefault="0031087B" w:rsidP="0031087B">
      <w:pPr>
        <w:jc w:val="both"/>
        <w:rPr>
          <w:rFonts w:ascii="Arial" w:hAnsi="Arial" w:cs="Arial"/>
        </w:rPr>
      </w:pPr>
    </w:p>
    <w:p w:rsidR="00122E1A" w:rsidRDefault="00122E1A" w:rsidP="0031087B">
      <w:pPr>
        <w:jc w:val="both"/>
        <w:rPr>
          <w:rFonts w:ascii="Arial" w:hAnsi="Arial" w:cs="Arial"/>
        </w:rPr>
      </w:pPr>
    </w:p>
    <w:p w:rsidR="00122E1A" w:rsidRDefault="00122E1A" w:rsidP="0031087B">
      <w:pPr>
        <w:jc w:val="both"/>
        <w:rPr>
          <w:rFonts w:ascii="Arial" w:hAnsi="Arial" w:cs="Arial"/>
        </w:rPr>
      </w:pPr>
    </w:p>
    <w:p w:rsidR="00122E1A" w:rsidRDefault="00122E1A" w:rsidP="0031087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4889"/>
        <w:gridCol w:w="4889"/>
      </w:tblGrid>
      <w:tr w:rsidR="0031087B" w:rsidRPr="00705B74" w:rsidTr="0083426F">
        <w:trPr>
          <w:jc w:val="center"/>
        </w:trPr>
        <w:tc>
          <w:tcPr>
            <w:tcW w:w="4889" w:type="dxa"/>
          </w:tcPr>
          <w:p w:rsidR="0031087B" w:rsidRPr="00705B74" w:rsidRDefault="0031087B" w:rsidP="00F1183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705B74">
              <w:rPr>
                <w:rFonts w:ascii="Comic Sans MS" w:hAnsi="Comic Sans MS" w:cs="Arial"/>
                <w:sz w:val="22"/>
                <w:szCs w:val="22"/>
              </w:rPr>
              <w:t xml:space="preserve">IL </w:t>
            </w:r>
            <w:r w:rsidR="00F1183E">
              <w:rPr>
                <w:rFonts w:ascii="Comic Sans MS" w:hAnsi="Comic Sans MS" w:cs="Arial"/>
                <w:sz w:val="22"/>
                <w:szCs w:val="22"/>
              </w:rPr>
              <w:t>REFERENTE AMMINISTRATIVO</w:t>
            </w:r>
          </w:p>
        </w:tc>
        <w:tc>
          <w:tcPr>
            <w:tcW w:w="4889" w:type="dxa"/>
          </w:tcPr>
          <w:p w:rsidR="0031087B" w:rsidRPr="00705B74" w:rsidRDefault="0031087B" w:rsidP="00F1183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705B74">
              <w:rPr>
                <w:rFonts w:ascii="Comic Sans MS" w:hAnsi="Comic Sans MS" w:cs="Arial"/>
                <w:sz w:val="22"/>
                <w:szCs w:val="22"/>
              </w:rPr>
              <w:t xml:space="preserve">IL </w:t>
            </w:r>
            <w:r w:rsidR="00F1183E">
              <w:rPr>
                <w:rFonts w:ascii="Comic Sans MS" w:hAnsi="Comic Sans MS" w:cs="Arial"/>
                <w:sz w:val="22"/>
                <w:szCs w:val="22"/>
              </w:rPr>
              <w:t>REFERENTE SANITARIO</w:t>
            </w:r>
          </w:p>
        </w:tc>
      </w:tr>
      <w:tr w:rsidR="0031087B" w:rsidRPr="00705B74" w:rsidTr="0083426F">
        <w:trPr>
          <w:jc w:val="center"/>
        </w:trPr>
        <w:tc>
          <w:tcPr>
            <w:tcW w:w="4889" w:type="dxa"/>
          </w:tcPr>
          <w:p w:rsidR="0031087B" w:rsidRPr="00705B74" w:rsidRDefault="0031087B" w:rsidP="00F1183E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705B74">
              <w:rPr>
                <w:rFonts w:ascii="Comic Sans MS" w:hAnsi="Comic Sans MS" w:cs="Arial"/>
                <w:i/>
                <w:sz w:val="22"/>
                <w:szCs w:val="22"/>
              </w:rPr>
              <w:t>(Dr.</w:t>
            </w:r>
            <w:r w:rsidR="00F1183E">
              <w:rPr>
                <w:rFonts w:ascii="Comic Sans MS" w:hAnsi="Comic Sans MS" w:cs="Arial"/>
                <w:i/>
                <w:sz w:val="22"/>
                <w:szCs w:val="22"/>
              </w:rPr>
              <w:t>ssa Filomena PANNO</w:t>
            </w:r>
            <w:r w:rsidRPr="00705B74">
              <w:rPr>
                <w:rFonts w:ascii="Comic Sans MS" w:hAnsi="Comic Sans MS" w:cs="Arial"/>
                <w:i/>
                <w:sz w:val="22"/>
                <w:szCs w:val="22"/>
              </w:rPr>
              <w:t>)</w:t>
            </w:r>
          </w:p>
        </w:tc>
        <w:tc>
          <w:tcPr>
            <w:tcW w:w="4889" w:type="dxa"/>
          </w:tcPr>
          <w:p w:rsidR="0031087B" w:rsidRPr="00705B74" w:rsidRDefault="0031087B" w:rsidP="00F1183E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705B74">
              <w:rPr>
                <w:rFonts w:ascii="Comic Sans MS" w:hAnsi="Comic Sans MS" w:cs="Arial"/>
                <w:i/>
                <w:sz w:val="22"/>
                <w:szCs w:val="22"/>
              </w:rPr>
              <w:t>(Dr.</w:t>
            </w:r>
            <w:r w:rsidR="00F1183E">
              <w:rPr>
                <w:rFonts w:ascii="Comic Sans MS" w:hAnsi="Comic Sans MS" w:cs="Arial"/>
                <w:i/>
                <w:sz w:val="22"/>
                <w:szCs w:val="22"/>
              </w:rPr>
              <w:t xml:space="preserve"> Salvatore DE PAOLA</w:t>
            </w:r>
            <w:r w:rsidRPr="00705B74">
              <w:rPr>
                <w:rFonts w:ascii="Comic Sans MS" w:hAnsi="Comic Sans MS" w:cs="Arial"/>
                <w:i/>
                <w:sz w:val="22"/>
                <w:szCs w:val="22"/>
              </w:rPr>
              <w:t>)</w:t>
            </w:r>
          </w:p>
        </w:tc>
      </w:tr>
    </w:tbl>
    <w:p w:rsidR="0031087B" w:rsidRPr="00705B74" w:rsidRDefault="0031087B" w:rsidP="0031087B">
      <w:pPr>
        <w:jc w:val="center"/>
        <w:rPr>
          <w:rFonts w:ascii="Comic Sans MS" w:hAnsi="Comic Sans MS" w:cs="Arial"/>
          <w:sz w:val="22"/>
          <w:szCs w:val="22"/>
        </w:rPr>
      </w:pPr>
    </w:p>
    <w:p w:rsidR="0031087B" w:rsidRPr="00705B74" w:rsidRDefault="0031087B" w:rsidP="0031087B">
      <w:pPr>
        <w:jc w:val="center"/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778"/>
      </w:tblGrid>
      <w:tr w:rsidR="0031087B" w:rsidRPr="00705B74" w:rsidTr="0083426F">
        <w:tc>
          <w:tcPr>
            <w:tcW w:w="9778" w:type="dxa"/>
          </w:tcPr>
          <w:p w:rsidR="0031087B" w:rsidRPr="00705B74" w:rsidRDefault="0031087B" w:rsidP="00F1183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705B74">
              <w:rPr>
                <w:rFonts w:ascii="Comic Sans MS" w:hAnsi="Comic Sans MS" w:cs="Arial"/>
                <w:sz w:val="22"/>
                <w:szCs w:val="22"/>
              </w:rPr>
              <w:t xml:space="preserve">IL </w:t>
            </w:r>
            <w:r w:rsidR="00F1183E">
              <w:rPr>
                <w:rFonts w:ascii="Comic Sans MS" w:hAnsi="Comic Sans MS" w:cs="Arial"/>
                <w:sz w:val="22"/>
                <w:szCs w:val="22"/>
              </w:rPr>
              <w:t>COMMISSARIO</w:t>
            </w:r>
          </w:p>
        </w:tc>
      </w:tr>
      <w:tr w:rsidR="0031087B" w:rsidRPr="00705B74" w:rsidTr="0083426F">
        <w:tc>
          <w:tcPr>
            <w:tcW w:w="9778" w:type="dxa"/>
          </w:tcPr>
          <w:p w:rsidR="0031087B" w:rsidRPr="00705B74" w:rsidRDefault="0031087B" w:rsidP="0083426F">
            <w:pPr>
              <w:pStyle w:val="Rientrocorpodeltesto"/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 xml:space="preserve">                                                  (Dr. Achille GENTILE)</w:t>
            </w:r>
          </w:p>
        </w:tc>
      </w:tr>
    </w:tbl>
    <w:p w:rsidR="0031087B" w:rsidRDefault="0031087B" w:rsidP="0031087B"/>
    <w:p w:rsidR="0031087B" w:rsidRDefault="0031087B" w:rsidP="0031087B"/>
    <w:p w:rsidR="0031087B" w:rsidRDefault="0031087B" w:rsidP="0031087B"/>
    <w:p w:rsidR="0031087B" w:rsidRDefault="0031087B" w:rsidP="0031087B"/>
    <w:p w:rsidR="00134785" w:rsidRDefault="00134785" w:rsidP="00134785">
      <w:pPr>
        <w:jc w:val="center"/>
        <w:rPr>
          <w:b/>
          <w:sz w:val="24"/>
          <w:szCs w:val="24"/>
        </w:rPr>
      </w:pPr>
    </w:p>
    <w:p w:rsidR="00134785" w:rsidRDefault="00134785" w:rsidP="00134785">
      <w:pPr>
        <w:jc w:val="center"/>
        <w:rPr>
          <w:b/>
          <w:sz w:val="24"/>
          <w:szCs w:val="24"/>
        </w:rPr>
      </w:pPr>
    </w:p>
    <w:p w:rsidR="00134785" w:rsidRDefault="00134785" w:rsidP="00134785">
      <w:pPr>
        <w:jc w:val="center"/>
        <w:rPr>
          <w:b/>
          <w:sz w:val="24"/>
          <w:szCs w:val="24"/>
        </w:rPr>
      </w:pPr>
    </w:p>
    <w:p w:rsidR="00134785" w:rsidRDefault="00134785" w:rsidP="00134785">
      <w:pPr>
        <w:jc w:val="center"/>
        <w:rPr>
          <w:b/>
          <w:sz w:val="24"/>
          <w:szCs w:val="24"/>
        </w:rPr>
      </w:pPr>
    </w:p>
    <w:p w:rsidR="00134785" w:rsidRDefault="00134785" w:rsidP="00134785">
      <w:pPr>
        <w:jc w:val="center"/>
        <w:rPr>
          <w:b/>
          <w:sz w:val="24"/>
          <w:szCs w:val="24"/>
        </w:rPr>
      </w:pPr>
    </w:p>
    <w:p w:rsidR="00134785" w:rsidRDefault="00134785" w:rsidP="00526D5D">
      <w:pPr>
        <w:rPr>
          <w:b/>
          <w:sz w:val="24"/>
          <w:szCs w:val="24"/>
        </w:rPr>
      </w:pPr>
    </w:p>
    <w:p w:rsidR="00122E1A" w:rsidRDefault="00122E1A" w:rsidP="00526D5D">
      <w:pPr>
        <w:rPr>
          <w:b/>
          <w:sz w:val="24"/>
          <w:szCs w:val="24"/>
        </w:rPr>
      </w:pPr>
    </w:p>
    <w:p w:rsidR="0063526A" w:rsidRDefault="0063526A" w:rsidP="00A11AC8">
      <w:pPr>
        <w:rPr>
          <w:b/>
          <w:sz w:val="24"/>
          <w:szCs w:val="24"/>
        </w:rPr>
      </w:pPr>
    </w:p>
    <w:p w:rsidR="0063526A" w:rsidRDefault="0063526A" w:rsidP="0063526A">
      <w:pPr>
        <w:jc w:val="center"/>
        <w:rPr>
          <w:b/>
          <w:sz w:val="24"/>
          <w:szCs w:val="24"/>
        </w:rPr>
      </w:pPr>
    </w:p>
    <w:p w:rsidR="002C499E" w:rsidRDefault="002C499E" w:rsidP="00B923DE">
      <w:pPr>
        <w:rPr>
          <w:b/>
          <w:sz w:val="24"/>
          <w:szCs w:val="24"/>
        </w:rPr>
      </w:pPr>
    </w:p>
    <w:p w:rsidR="002C499E" w:rsidRDefault="002C499E" w:rsidP="0063526A">
      <w:pPr>
        <w:jc w:val="center"/>
        <w:rPr>
          <w:b/>
          <w:sz w:val="24"/>
          <w:szCs w:val="24"/>
        </w:rPr>
      </w:pPr>
    </w:p>
    <w:p w:rsidR="002C499E" w:rsidRDefault="002C499E" w:rsidP="0001785A">
      <w:pPr>
        <w:rPr>
          <w:b/>
          <w:sz w:val="24"/>
          <w:szCs w:val="24"/>
        </w:rPr>
      </w:pPr>
    </w:p>
    <w:p w:rsidR="002C499E" w:rsidRDefault="002C499E" w:rsidP="00DA1DAD">
      <w:pPr>
        <w:rPr>
          <w:b/>
          <w:sz w:val="24"/>
          <w:szCs w:val="24"/>
        </w:rPr>
      </w:pPr>
    </w:p>
    <w:p w:rsidR="0063526A" w:rsidRDefault="0063526A" w:rsidP="0063526A">
      <w:pPr>
        <w:jc w:val="center"/>
        <w:rPr>
          <w:b/>
          <w:sz w:val="24"/>
          <w:szCs w:val="24"/>
        </w:rPr>
      </w:pPr>
    </w:p>
    <w:p w:rsidR="00205827" w:rsidRPr="002160A7" w:rsidRDefault="00205827" w:rsidP="0063526A">
      <w:pPr>
        <w:jc w:val="center"/>
        <w:rPr>
          <w:b/>
          <w:sz w:val="24"/>
          <w:szCs w:val="24"/>
        </w:rPr>
      </w:pPr>
      <w:r w:rsidRPr="002160A7">
        <w:rPr>
          <w:b/>
          <w:sz w:val="24"/>
          <w:szCs w:val="24"/>
        </w:rPr>
        <w:lastRenderedPageBreak/>
        <w:t xml:space="preserve">  ATTESTA</w:t>
      </w:r>
    </w:p>
    <w:p w:rsidR="00205827" w:rsidRPr="002160A7" w:rsidRDefault="00205827" w:rsidP="00205827">
      <w:pPr>
        <w:jc w:val="center"/>
        <w:rPr>
          <w:b/>
          <w:sz w:val="24"/>
          <w:szCs w:val="24"/>
        </w:rPr>
      </w:pPr>
    </w:p>
    <w:p w:rsidR="00205827" w:rsidRPr="002160A7" w:rsidRDefault="00205827" w:rsidP="00205827">
      <w:pPr>
        <w:jc w:val="both"/>
        <w:rPr>
          <w:b/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Che la presente deliberazione, in copia: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-  è   stata </w:t>
      </w:r>
      <w:r>
        <w:rPr>
          <w:sz w:val="24"/>
          <w:szCs w:val="24"/>
        </w:rPr>
        <w:t>pubblicata</w:t>
      </w:r>
      <w:r w:rsidRPr="002160A7">
        <w:rPr>
          <w:sz w:val="24"/>
          <w:szCs w:val="24"/>
        </w:rPr>
        <w:t xml:space="preserve"> all’albo pretorio di questa Azienda in data _________________,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 e vi rimarrà per quindici giorni;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-  è stata trasmessa al Collegio Sindacale in data___________________;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- è costituita da n°_____fogli intercalari e n°__________fogli allegati.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Cosenza li__________________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</w:t>
      </w:r>
      <w:r w:rsidRPr="002160A7">
        <w:rPr>
          <w:sz w:val="24"/>
          <w:szCs w:val="24"/>
        </w:rPr>
        <w:t xml:space="preserve"> Il </w:t>
      </w:r>
      <w:r>
        <w:rPr>
          <w:sz w:val="24"/>
          <w:szCs w:val="24"/>
        </w:rPr>
        <w:t xml:space="preserve">Direttore </w:t>
      </w:r>
      <w:proofErr w:type="spellStart"/>
      <w:r>
        <w:rPr>
          <w:sz w:val="24"/>
          <w:szCs w:val="24"/>
        </w:rPr>
        <w:t>U.O.C.</w:t>
      </w:r>
      <w:proofErr w:type="spellEnd"/>
      <w:r w:rsidRPr="002160A7">
        <w:rPr>
          <w:sz w:val="24"/>
          <w:szCs w:val="24"/>
        </w:rPr>
        <w:t xml:space="preserve"> Affari Generali</w:t>
      </w:r>
      <w:r>
        <w:rPr>
          <w:sz w:val="24"/>
          <w:szCs w:val="24"/>
        </w:rPr>
        <w:t xml:space="preserve"> e Assicurativi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(Avv. Vincenzo SCOTI)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________________________________________________________________________________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center"/>
        <w:rPr>
          <w:b/>
          <w:sz w:val="24"/>
          <w:szCs w:val="24"/>
        </w:rPr>
      </w:pPr>
      <w:r w:rsidRPr="002160A7">
        <w:rPr>
          <w:b/>
          <w:sz w:val="24"/>
          <w:szCs w:val="24"/>
        </w:rPr>
        <w:t>SI ATTESTA</w:t>
      </w:r>
    </w:p>
    <w:p w:rsidR="00205827" w:rsidRDefault="00205827" w:rsidP="00205827">
      <w:pPr>
        <w:jc w:val="center"/>
        <w:rPr>
          <w:b/>
          <w:sz w:val="24"/>
          <w:szCs w:val="24"/>
        </w:rPr>
      </w:pPr>
    </w:p>
    <w:p w:rsidR="00DD5825" w:rsidRDefault="00DD5825" w:rsidP="00205827">
      <w:pPr>
        <w:jc w:val="center"/>
        <w:rPr>
          <w:b/>
          <w:sz w:val="24"/>
          <w:szCs w:val="24"/>
        </w:rPr>
      </w:pPr>
    </w:p>
    <w:p w:rsidR="00DD5825" w:rsidRDefault="00DD5825" w:rsidP="00205827">
      <w:pPr>
        <w:jc w:val="center"/>
        <w:rPr>
          <w:b/>
          <w:sz w:val="24"/>
          <w:szCs w:val="24"/>
        </w:rPr>
      </w:pPr>
    </w:p>
    <w:p w:rsidR="00DD5825" w:rsidRPr="002160A7" w:rsidRDefault="00DD5825" w:rsidP="00205827">
      <w:pPr>
        <w:jc w:val="center"/>
        <w:rPr>
          <w:b/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Che la presente deliberazione  è immediatamente esecutiva ai sensi dell’art. 10 comma 7, della Legge Regionale  22 gennaio 1996, n. 2.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Che la presente deliberazione, soggetta  a controllo preventivo di legittimità, è stata trasmessa alla Regione Calabria, con nota </w:t>
      </w:r>
      <w:proofErr w:type="spellStart"/>
      <w:r w:rsidRPr="002160A7">
        <w:rPr>
          <w:sz w:val="24"/>
          <w:szCs w:val="24"/>
        </w:rPr>
        <w:t>prot.n.</w:t>
      </w:r>
      <w:proofErr w:type="spellEnd"/>
      <w:r w:rsidRPr="002160A7">
        <w:rPr>
          <w:sz w:val="24"/>
          <w:szCs w:val="24"/>
        </w:rPr>
        <w:t xml:space="preserve"> ______________del ____________ ai sensi e per gli effetti dell’art. 13, comma. 1, della  Legge regionale n. 11 del 19 marzo 2004.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Cosenza lì_____________________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ind w:firstLine="708"/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</w:t>
      </w:r>
      <w:r w:rsidRPr="002160A7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Direttore </w:t>
      </w:r>
      <w:proofErr w:type="spellStart"/>
      <w:r>
        <w:rPr>
          <w:sz w:val="24"/>
          <w:szCs w:val="24"/>
        </w:rPr>
        <w:t>U.O.C.</w:t>
      </w:r>
      <w:proofErr w:type="spellEnd"/>
      <w:r w:rsidRPr="002160A7">
        <w:rPr>
          <w:sz w:val="24"/>
          <w:szCs w:val="24"/>
        </w:rPr>
        <w:t xml:space="preserve"> Affari Generali</w:t>
      </w:r>
      <w:r w:rsidRPr="002751B2">
        <w:rPr>
          <w:sz w:val="24"/>
          <w:szCs w:val="24"/>
        </w:rPr>
        <w:t xml:space="preserve"> </w:t>
      </w:r>
      <w:r>
        <w:rPr>
          <w:sz w:val="24"/>
          <w:szCs w:val="24"/>
        </w:rPr>
        <w:t>e Assicurativi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(Avv. Vincenzo SCOTI)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center"/>
        <w:rPr>
          <w:b/>
          <w:sz w:val="24"/>
          <w:szCs w:val="24"/>
        </w:rPr>
      </w:pPr>
      <w:r w:rsidRPr="002160A7">
        <w:rPr>
          <w:b/>
          <w:sz w:val="24"/>
          <w:szCs w:val="24"/>
        </w:rPr>
        <w:t>SI ATTESTA</w:t>
      </w:r>
    </w:p>
    <w:p w:rsidR="00205827" w:rsidRPr="002160A7" w:rsidRDefault="00205827" w:rsidP="00205827">
      <w:pPr>
        <w:rPr>
          <w:b/>
          <w:sz w:val="24"/>
          <w:szCs w:val="24"/>
        </w:rPr>
      </w:pPr>
    </w:p>
    <w:p w:rsidR="00205827" w:rsidRPr="002160A7" w:rsidRDefault="00205827" w:rsidP="00205827">
      <w:pPr>
        <w:rPr>
          <w:sz w:val="24"/>
          <w:szCs w:val="24"/>
        </w:rPr>
      </w:pPr>
      <w:r w:rsidRPr="002160A7">
        <w:rPr>
          <w:sz w:val="24"/>
          <w:szCs w:val="24"/>
        </w:rPr>
        <w:t>Che la presente deliberazione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□   è divenuta esecutiva in data______________________per decorrenza del termine di cui all’art. 13, 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   comma 2, della Legge Regionale 19 marzo 2004 n. 11.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□   è stata approvata dalla Regione Calabria con provvedimento n_______del______________.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□   è stata annullata dalla Regione Calabria con provvedimento n._______del______________.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</w:p>
    <w:p w:rsidR="00205827" w:rsidRPr="002160A7" w:rsidRDefault="00205827" w:rsidP="00205827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>Cosenza lì_________________</w:t>
      </w:r>
    </w:p>
    <w:p w:rsidR="00205827" w:rsidRPr="002160A7" w:rsidRDefault="00205827" w:rsidP="00205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160A7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Direttore </w:t>
      </w:r>
      <w:proofErr w:type="spellStart"/>
      <w:r>
        <w:rPr>
          <w:sz w:val="24"/>
          <w:szCs w:val="24"/>
        </w:rPr>
        <w:t>U.O.C.</w:t>
      </w:r>
      <w:proofErr w:type="spellEnd"/>
      <w:r w:rsidRPr="002160A7">
        <w:rPr>
          <w:sz w:val="24"/>
          <w:szCs w:val="24"/>
        </w:rPr>
        <w:t xml:space="preserve"> Affari Generali</w:t>
      </w:r>
      <w:r>
        <w:rPr>
          <w:sz w:val="24"/>
          <w:szCs w:val="24"/>
        </w:rPr>
        <w:t xml:space="preserve"> e Assicurativi</w:t>
      </w:r>
    </w:p>
    <w:p w:rsidR="00D54F98" w:rsidRDefault="00205827" w:rsidP="00DA1DAD">
      <w:pPr>
        <w:jc w:val="both"/>
        <w:rPr>
          <w:sz w:val="24"/>
          <w:szCs w:val="24"/>
        </w:rPr>
      </w:pPr>
      <w:r w:rsidRPr="002160A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(Avv. Vincenzo SCOTI)</w:t>
      </w:r>
    </w:p>
    <w:p w:rsidR="0001785A" w:rsidRDefault="0001785A" w:rsidP="00DA1DAD">
      <w:pPr>
        <w:jc w:val="both"/>
        <w:rPr>
          <w:sz w:val="24"/>
          <w:szCs w:val="24"/>
        </w:rPr>
      </w:pPr>
    </w:p>
    <w:p w:rsidR="0001785A" w:rsidRPr="00DA1DAD" w:rsidRDefault="0001785A" w:rsidP="00DA1DAD">
      <w:pPr>
        <w:jc w:val="both"/>
        <w:rPr>
          <w:sz w:val="24"/>
          <w:szCs w:val="24"/>
        </w:rPr>
      </w:pPr>
    </w:p>
    <w:sectPr w:rsidR="0001785A" w:rsidRPr="00DA1DAD" w:rsidSect="005B129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A77"/>
    <w:multiLevelType w:val="hybridMultilevel"/>
    <w:tmpl w:val="E8CA3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1F5E"/>
    <w:multiLevelType w:val="hybridMultilevel"/>
    <w:tmpl w:val="41E20DA6"/>
    <w:lvl w:ilvl="0" w:tplc="FD3CAB82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313B"/>
    <w:multiLevelType w:val="hybridMultilevel"/>
    <w:tmpl w:val="B3F0A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756B"/>
    <w:multiLevelType w:val="hybridMultilevel"/>
    <w:tmpl w:val="0F64F4AA"/>
    <w:lvl w:ilvl="0" w:tplc="4E08D710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77B0C"/>
    <w:multiLevelType w:val="hybridMultilevel"/>
    <w:tmpl w:val="A1A24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7143"/>
    <w:multiLevelType w:val="hybridMultilevel"/>
    <w:tmpl w:val="D14A9234"/>
    <w:lvl w:ilvl="0" w:tplc="029A3E28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A4E3C"/>
    <w:multiLevelType w:val="hybridMultilevel"/>
    <w:tmpl w:val="2F321254"/>
    <w:lvl w:ilvl="0" w:tplc="4E08D710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B4698"/>
    <w:multiLevelType w:val="hybridMultilevel"/>
    <w:tmpl w:val="1604E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0831"/>
    <w:rsid w:val="0001785A"/>
    <w:rsid w:val="00037815"/>
    <w:rsid w:val="00053F8B"/>
    <w:rsid w:val="00072EE3"/>
    <w:rsid w:val="000D3747"/>
    <w:rsid w:val="00117DB7"/>
    <w:rsid w:val="00122E1A"/>
    <w:rsid w:val="00134785"/>
    <w:rsid w:val="001A4B74"/>
    <w:rsid w:val="001E76D8"/>
    <w:rsid w:val="00205827"/>
    <w:rsid w:val="00236C26"/>
    <w:rsid w:val="002372E2"/>
    <w:rsid w:val="00240729"/>
    <w:rsid w:val="00243BE2"/>
    <w:rsid w:val="00250738"/>
    <w:rsid w:val="002C3338"/>
    <w:rsid w:val="002C499E"/>
    <w:rsid w:val="002F3318"/>
    <w:rsid w:val="00304B28"/>
    <w:rsid w:val="0031087B"/>
    <w:rsid w:val="00330F90"/>
    <w:rsid w:val="00342BEE"/>
    <w:rsid w:val="00376244"/>
    <w:rsid w:val="003F1711"/>
    <w:rsid w:val="00405810"/>
    <w:rsid w:val="00405B9D"/>
    <w:rsid w:val="00412A71"/>
    <w:rsid w:val="004219A5"/>
    <w:rsid w:val="004768DB"/>
    <w:rsid w:val="00481551"/>
    <w:rsid w:val="004859F8"/>
    <w:rsid w:val="004B5C17"/>
    <w:rsid w:val="004E0009"/>
    <w:rsid w:val="004E56D7"/>
    <w:rsid w:val="004F2037"/>
    <w:rsid w:val="00503F63"/>
    <w:rsid w:val="00526D5D"/>
    <w:rsid w:val="005301E3"/>
    <w:rsid w:val="00532DA7"/>
    <w:rsid w:val="00555535"/>
    <w:rsid w:val="00560252"/>
    <w:rsid w:val="00584A36"/>
    <w:rsid w:val="005A4DD9"/>
    <w:rsid w:val="005A6747"/>
    <w:rsid w:val="005B129D"/>
    <w:rsid w:val="005C265D"/>
    <w:rsid w:val="005E1FAF"/>
    <w:rsid w:val="005E5024"/>
    <w:rsid w:val="005F0831"/>
    <w:rsid w:val="00615E11"/>
    <w:rsid w:val="0062176E"/>
    <w:rsid w:val="00625253"/>
    <w:rsid w:val="0063526A"/>
    <w:rsid w:val="0064266F"/>
    <w:rsid w:val="0068038E"/>
    <w:rsid w:val="007249A0"/>
    <w:rsid w:val="0078048D"/>
    <w:rsid w:val="007B4AC7"/>
    <w:rsid w:val="007D2676"/>
    <w:rsid w:val="007F544C"/>
    <w:rsid w:val="007F7ACE"/>
    <w:rsid w:val="00821962"/>
    <w:rsid w:val="00852B5A"/>
    <w:rsid w:val="0085486E"/>
    <w:rsid w:val="008610AF"/>
    <w:rsid w:val="00895597"/>
    <w:rsid w:val="008F5B03"/>
    <w:rsid w:val="00920994"/>
    <w:rsid w:val="00931BEB"/>
    <w:rsid w:val="009A66FE"/>
    <w:rsid w:val="009B0CD6"/>
    <w:rsid w:val="009C26F0"/>
    <w:rsid w:val="009F0672"/>
    <w:rsid w:val="009F733C"/>
    <w:rsid w:val="00A11A76"/>
    <w:rsid w:val="00A11AC8"/>
    <w:rsid w:val="00A47A59"/>
    <w:rsid w:val="00AA53FC"/>
    <w:rsid w:val="00AF4688"/>
    <w:rsid w:val="00B002E8"/>
    <w:rsid w:val="00B56862"/>
    <w:rsid w:val="00B64A2C"/>
    <w:rsid w:val="00B72DB0"/>
    <w:rsid w:val="00B9133C"/>
    <w:rsid w:val="00B923DE"/>
    <w:rsid w:val="00BC12D8"/>
    <w:rsid w:val="00BC3D00"/>
    <w:rsid w:val="00BE7CF5"/>
    <w:rsid w:val="00C71C28"/>
    <w:rsid w:val="00CB7D33"/>
    <w:rsid w:val="00D01BB4"/>
    <w:rsid w:val="00D4726D"/>
    <w:rsid w:val="00D54F98"/>
    <w:rsid w:val="00D66F3F"/>
    <w:rsid w:val="00D73022"/>
    <w:rsid w:val="00DA1DAD"/>
    <w:rsid w:val="00DA7A5D"/>
    <w:rsid w:val="00DA7EF0"/>
    <w:rsid w:val="00DB58EF"/>
    <w:rsid w:val="00DD5825"/>
    <w:rsid w:val="00DF0681"/>
    <w:rsid w:val="00E0488F"/>
    <w:rsid w:val="00E176ED"/>
    <w:rsid w:val="00E35F25"/>
    <w:rsid w:val="00E36FDE"/>
    <w:rsid w:val="00E37071"/>
    <w:rsid w:val="00E81C16"/>
    <w:rsid w:val="00E946F6"/>
    <w:rsid w:val="00EE38D6"/>
    <w:rsid w:val="00F01C05"/>
    <w:rsid w:val="00F115C1"/>
    <w:rsid w:val="00F1183E"/>
    <w:rsid w:val="00F12301"/>
    <w:rsid w:val="00F552F7"/>
    <w:rsid w:val="00FC1AD1"/>
    <w:rsid w:val="00FD7A98"/>
    <w:rsid w:val="00F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2">
    <w:name w:val="heading 2"/>
    <w:basedOn w:val="Normale"/>
    <w:next w:val="Normale"/>
    <w:link w:val="Titolo2Carattere"/>
    <w:qFormat/>
    <w:rsid w:val="00CB7D33"/>
    <w:pPr>
      <w:keepNext/>
      <w:jc w:val="center"/>
      <w:outlineLvl w:val="1"/>
    </w:pPr>
    <w:rPr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F0831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F083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table" w:styleId="Grigliatabella">
    <w:name w:val="Table Grid"/>
    <w:basedOn w:val="Tabellanormale"/>
    <w:rsid w:val="005F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831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CB7D3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7D33"/>
    <w:pPr>
      <w:spacing w:after="120"/>
      <w:ind w:left="283"/>
    </w:pPr>
    <w:rPr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7D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B7D33"/>
    <w:pPr>
      <w:ind w:left="720"/>
      <w:contextualSpacing/>
    </w:pPr>
    <w:rPr>
      <w:sz w:val="24"/>
      <w:szCs w:val="24"/>
      <w:lang w:bidi="ar-SA"/>
    </w:rPr>
  </w:style>
  <w:style w:type="character" w:styleId="Enfasicorsivo">
    <w:name w:val="Emphasis"/>
    <w:basedOn w:val="Carpredefinitoparagrafo"/>
    <w:qFormat/>
    <w:rsid w:val="00B56862"/>
    <w:rPr>
      <w:i/>
      <w:iCs/>
    </w:rPr>
  </w:style>
  <w:style w:type="paragraph" w:customStyle="1" w:styleId="Default">
    <w:name w:val="Default"/>
    <w:rsid w:val="004E5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b.gulino</cp:lastModifiedBy>
  <cp:revision>23</cp:revision>
  <cp:lastPrinted>2019-04-17T07:38:00Z</cp:lastPrinted>
  <dcterms:created xsi:type="dcterms:W3CDTF">2019-01-02T11:32:00Z</dcterms:created>
  <dcterms:modified xsi:type="dcterms:W3CDTF">2019-04-17T09:04:00Z</dcterms:modified>
</cp:coreProperties>
</file>